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szCs w:val="32"/>
        </w:rPr>
      </w:pPr>
    </w:p>
    <w:p>
      <w:pPr>
        <w:adjustRightInd w:val="0"/>
        <w:snapToGrid w:val="0"/>
        <w:spacing w:line="408" w:lineRule="auto"/>
        <w:rPr>
          <w:rFonts w:ascii="黑体" w:hAnsi="黑体" w:eastAsia="黑体"/>
          <w:szCs w:val="32"/>
        </w:rPr>
      </w:pPr>
    </w:p>
    <w:p>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4"/>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ascii="宋体" w:hAnsi="宋体" w:eastAsia="宋体"/>
                <w:sz w:val="21"/>
                <w:szCs w:val="21"/>
              </w:rPr>
            </w:pPr>
            <w:r>
              <w:rPr>
                <w:rFonts w:hint="eastAsia" w:ascii="宋体" w:hAnsi="宋体" w:eastAsia="宋体"/>
                <w:bCs/>
                <w:sz w:val="21"/>
                <w:szCs w:val="21"/>
              </w:rPr>
              <w:t>中伟股份电池材料中试研发车间改扩建项目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bookmarkStart w:id="0" w:name="_GoBack"/>
            <w:bookmarkEnd w:id="0"/>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ind w:firstLine="630" w:firstLineChars="300"/>
              <w:rPr>
                <w:rFonts w:ascii="宋体" w:hAnsi="宋体" w:eastAsia="宋体"/>
                <w:sz w:val="21"/>
                <w:szCs w:val="21"/>
              </w:rPr>
            </w:pPr>
            <w:r>
              <w:rPr>
                <w:rFonts w:ascii="宋体" w:hAnsi="宋体" w:eastAsia="宋体"/>
                <w:sz w:val="21"/>
                <w:szCs w:val="21"/>
              </w:rPr>
              <w:t>省    市    县（区、市）      乡（镇、街道）    村（居委会）       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ind w:firstLine="840" w:firstLineChars="400"/>
              <w:rPr>
                <w:rFonts w:ascii="宋体" w:hAnsi="宋体" w:eastAsia="宋体"/>
                <w:b/>
                <w:bCs/>
                <w:sz w:val="21"/>
                <w:szCs w:val="21"/>
              </w:rPr>
            </w:pPr>
            <w:r>
              <w:rPr>
                <w:rFonts w:ascii="宋体" w:hAnsi="宋体" w:eastAsia="宋体"/>
                <w:sz w:val="21"/>
                <w:szCs w:val="21"/>
              </w:rPr>
              <w:t>省    市   县（区、市）       乡（镇、街道）      路    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_GBK">
    <w:altName w:val="Arial Unicode MS"/>
    <w:panose1 w:val="00000000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IyNzdmY2I1MjA0Mzk2ZjMyMWRlN2I3YTljZmU0OTUifQ=="/>
  </w:docVars>
  <w:rsids>
    <w:rsidRoot w:val="44EB321A"/>
    <w:rsid w:val="000024C7"/>
    <w:rsid w:val="00025CF3"/>
    <w:rsid w:val="000F6066"/>
    <w:rsid w:val="00111397"/>
    <w:rsid w:val="001F7E55"/>
    <w:rsid w:val="0031755F"/>
    <w:rsid w:val="004E3556"/>
    <w:rsid w:val="0067035C"/>
    <w:rsid w:val="00723AB3"/>
    <w:rsid w:val="00747BAC"/>
    <w:rsid w:val="00760372"/>
    <w:rsid w:val="009A632A"/>
    <w:rsid w:val="009C5C6F"/>
    <w:rsid w:val="00A173A0"/>
    <w:rsid w:val="00A345CB"/>
    <w:rsid w:val="00B0478F"/>
    <w:rsid w:val="00B237CC"/>
    <w:rsid w:val="00B3546C"/>
    <w:rsid w:val="00BB521E"/>
    <w:rsid w:val="00DD2549"/>
    <w:rsid w:val="1E6E32F9"/>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5">
    <w:name w:val="Default Paragraph Font"/>
    <w:semiHidden/>
    <w:unhideWhenUsed/>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7"/>
    <w:autoRedefine/>
    <w:qFormat/>
    <w:uiPriority w:val="0"/>
    <w:pPr>
      <w:tabs>
        <w:tab w:val="center" w:pos="4153"/>
        <w:tab w:val="right" w:pos="8306"/>
      </w:tabs>
      <w:snapToGrid w:val="0"/>
      <w:jc w:val="left"/>
    </w:pPr>
    <w:rPr>
      <w:sz w:val="18"/>
      <w:szCs w:val="18"/>
    </w:rPr>
  </w:style>
  <w:style w:type="paragraph" w:styleId="3">
    <w:name w:val="header"/>
    <w:basedOn w:val="1"/>
    <w:link w:val="6"/>
    <w:autoRedefine/>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autoRedefine/>
    <w:qFormat/>
    <w:uiPriority w:val="0"/>
    <w:rPr>
      <w:rFonts w:ascii="Times New Roman" w:hAnsi="Times New Roman" w:eastAsia="仿宋_GB2312"/>
      <w:kern w:val="2"/>
      <w:sz w:val="18"/>
      <w:szCs w:val="18"/>
    </w:rPr>
  </w:style>
  <w:style w:type="character" w:customStyle="1" w:styleId="7">
    <w:name w:val="页脚 字符"/>
    <w:basedOn w:val="5"/>
    <w:link w:val="2"/>
    <w:autoRedefine/>
    <w:qFormat/>
    <w:uiPriority w:val="0"/>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0.docx</Template>
  <Pages>2</Pages>
  <Words>87</Words>
  <Characters>500</Characters>
  <Lines>4</Lines>
  <Paragraphs>1</Paragraphs>
  <TotalTime>2</TotalTime>
  <ScaleCrop>false</ScaleCrop>
  <LinksUpToDate>false</LinksUpToDate>
  <CharactersWithSpaces>586</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幻世幽梦</cp:lastModifiedBy>
  <dcterms:modified xsi:type="dcterms:W3CDTF">2024-04-28T02:40:13Z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FAF1E0BE94884444ADD53A2A4968F7BE_12</vt:lpwstr>
  </property>
</Properties>
</file>